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Microsoft JhengHei"/>
          <w:sz w:val="21"/>
        </w:rPr>
      </w:pPr>
    </w:p>
    <w:p>
      <w:pPr>
        <w:spacing w:line="298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spacing w:line="258" w:lineRule="auto"/>
        <w:rPr>
          <w:rFonts w:ascii="Microsoft JhengHei"/>
          <w:sz w:val="21"/>
        </w:rPr>
      </w:pPr>
    </w:p>
    <w:p>
      <w:pPr>
        <w:spacing w:before="91" w:line="184" w:lineRule="auto"/>
        <w:ind w:firstLine="186"/>
        <w:rPr>
          <w:rFonts w:ascii="楷体" w:hAnsi="楷体" w:eastAsia="楷体" w:cs="楷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2021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2"/>
          <w:sz w:val="28"/>
          <w:szCs w:val="28"/>
        </w:rPr>
        <w:t>年江苏省社会主义核心价值观主题微电影（微视频）征集展播活动</w:t>
      </w:r>
    </w:p>
    <w:p>
      <w:pPr>
        <w:spacing w:line="474" w:lineRule="auto"/>
        <w:rPr>
          <w:rFonts w:ascii="Microsoft JhengHei"/>
          <w:sz w:val="21"/>
        </w:rPr>
      </w:pPr>
    </w:p>
    <w:p>
      <w:pPr>
        <w:spacing w:before="311" w:line="180" w:lineRule="auto"/>
        <w:ind w:firstLine="1042"/>
        <w:rPr>
          <w:rFonts w:ascii="Microsoft JhengHei" w:hAnsi="Microsoft JhengHei" w:eastAsia="Microsoft JhengHei" w:cs="Microsoft JhengHei"/>
          <w:sz w:val="72"/>
          <w:szCs w:val="72"/>
        </w:rPr>
      </w:pPr>
      <w:r>
        <w:rPr>
          <w:rFonts w:ascii="Microsoft JhengHei" w:hAnsi="Microsoft JhengHei" w:eastAsia="方正小标宋简体" w:cs="Microsoft JhengHei"/>
          <w:spacing w:val="-16"/>
          <w:sz w:val="72"/>
          <w:szCs w:val="72"/>
        </w:rPr>
        <w:t>参</w:t>
      </w:r>
      <w:r>
        <w:rPr>
          <w:rFonts w:ascii="Microsoft JhengHei" w:hAnsi="Microsoft JhengHei" w:eastAsia="方正小标宋简体" w:cs="Microsoft JhengHei"/>
          <w:spacing w:val="106"/>
          <w:sz w:val="72"/>
          <w:szCs w:val="72"/>
        </w:rPr>
        <w:t xml:space="preserve"> </w:t>
      </w:r>
      <w:r>
        <w:rPr>
          <w:rFonts w:ascii="Microsoft JhengHei" w:hAnsi="Microsoft JhengHei" w:eastAsia="方正小标宋简体" w:cs="Microsoft JhengHei"/>
          <w:spacing w:val="-16"/>
          <w:sz w:val="72"/>
          <w:szCs w:val="72"/>
        </w:rPr>
        <w:t>评</w:t>
      </w:r>
      <w:r>
        <w:rPr>
          <w:rFonts w:ascii="Microsoft JhengHei" w:hAnsi="Microsoft JhengHei" w:eastAsia="方正小标宋简体" w:cs="Microsoft JhengHei"/>
          <w:spacing w:val="108"/>
          <w:sz w:val="72"/>
          <w:szCs w:val="72"/>
        </w:rPr>
        <w:t xml:space="preserve"> </w:t>
      </w:r>
      <w:r>
        <w:rPr>
          <w:rFonts w:ascii="Microsoft JhengHei" w:hAnsi="Microsoft JhengHei" w:eastAsia="方正小标宋简体" w:cs="Microsoft JhengHei"/>
          <w:spacing w:val="-16"/>
          <w:sz w:val="72"/>
          <w:szCs w:val="72"/>
        </w:rPr>
        <w:t>作</w:t>
      </w:r>
      <w:r>
        <w:rPr>
          <w:rFonts w:ascii="Microsoft JhengHei" w:hAnsi="Microsoft JhengHei" w:eastAsia="方正小标宋简体" w:cs="Microsoft JhengHei"/>
          <w:spacing w:val="153"/>
          <w:sz w:val="72"/>
          <w:szCs w:val="72"/>
        </w:rPr>
        <w:t xml:space="preserve"> </w:t>
      </w:r>
      <w:r>
        <w:rPr>
          <w:rFonts w:ascii="Microsoft JhengHei" w:hAnsi="Microsoft JhengHei" w:eastAsia="方正小标宋简体" w:cs="Microsoft JhengHei"/>
          <w:spacing w:val="-16"/>
          <w:sz w:val="72"/>
          <w:szCs w:val="72"/>
        </w:rPr>
        <w:t>品</w:t>
      </w:r>
      <w:r>
        <w:rPr>
          <w:rFonts w:ascii="Microsoft JhengHei" w:hAnsi="Microsoft JhengHei" w:eastAsia="方正小标宋简体" w:cs="Microsoft JhengHei"/>
          <w:spacing w:val="114"/>
          <w:sz w:val="72"/>
          <w:szCs w:val="72"/>
        </w:rPr>
        <w:t xml:space="preserve"> </w:t>
      </w:r>
      <w:r>
        <w:rPr>
          <w:rFonts w:ascii="Microsoft JhengHei" w:hAnsi="Microsoft JhengHei" w:eastAsia="方正小标宋简体" w:cs="Microsoft JhengHei"/>
          <w:spacing w:val="-16"/>
          <w:sz w:val="72"/>
          <w:szCs w:val="72"/>
        </w:rPr>
        <w:t>登</w:t>
      </w:r>
      <w:r>
        <w:rPr>
          <w:rFonts w:ascii="Microsoft JhengHei" w:hAnsi="Microsoft JhengHei" w:eastAsia="方正小标宋简体" w:cs="Microsoft JhengHei"/>
          <w:spacing w:val="114"/>
          <w:sz w:val="72"/>
          <w:szCs w:val="72"/>
        </w:rPr>
        <w:t xml:space="preserve"> </w:t>
      </w:r>
      <w:r>
        <w:rPr>
          <w:rFonts w:ascii="Microsoft JhengHei" w:hAnsi="Microsoft JhengHei" w:eastAsia="方正小标宋简体" w:cs="Microsoft JhengHei"/>
          <w:spacing w:val="-16"/>
          <w:sz w:val="72"/>
          <w:szCs w:val="72"/>
        </w:rPr>
        <w:t>记</w:t>
      </w:r>
      <w:r>
        <w:rPr>
          <w:rFonts w:ascii="Microsoft JhengHei" w:hAnsi="Microsoft JhengHei" w:eastAsia="方正小标宋简体" w:cs="Microsoft JhengHei"/>
          <w:spacing w:val="105"/>
          <w:sz w:val="72"/>
          <w:szCs w:val="72"/>
        </w:rPr>
        <w:t xml:space="preserve"> </w:t>
      </w:r>
      <w:r>
        <w:rPr>
          <w:rFonts w:ascii="Microsoft JhengHei" w:hAnsi="Microsoft JhengHei" w:eastAsia="方正小标宋简体" w:cs="Microsoft JhengHei"/>
          <w:spacing w:val="-16"/>
          <w:sz w:val="72"/>
          <w:szCs w:val="72"/>
        </w:rPr>
        <w:t>表</w:t>
      </w:r>
    </w:p>
    <w:p>
      <w:pPr>
        <w:spacing w:before="208" w:line="180" w:lineRule="auto"/>
        <w:ind w:firstLine="3393"/>
        <w:rPr>
          <w:rFonts w:ascii="Microsoft JhengHei" w:hAnsi="Microsoft JhengHei" w:eastAsia="仿宋_GB2312" w:cs="Microsoft JhengHei"/>
          <w:sz w:val="32"/>
          <w:szCs w:val="32"/>
        </w:rPr>
      </w:pPr>
      <w:r>
        <w:rPr>
          <w:rFonts w:ascii="Microsoft JhengHei" w:hAnsi="Microsoft JhengHei" w:eastAsia="仿宋_GB2312" w:cs="Microsoft JhengHei"/>
          <w:spacing w:val="4"/>
          <w:sz w:val="32"/>
          <w:szCs w:val="32"/>
        </w:rPr>
        <w:t>（单位版权）</w:t>
      </w:r>
    </w:p>
    <w:p>
      <w:pPr>
        <w:spacing w:line="279" w:lineRule="auto"/>
        <w:rPr>
          <w:rFonts w:ascii="Microsoft JhengHei"/>
          <w:sz w:val="21"/>
        </w:rPr>
      </w:pPr>
    </w:p>
    <w:p>
      <w:pPr>
        <w:spacing w:line="279" w:lineRule="auto"/>
        <w:rPr>
          <w:rFonts w:ascii="Microsoft JhengHei"/>
          <w:sz w:val="21"/>
        </w:rPr>
      </w:pPr>
    </w:p>
    <w:p>
      <w:pPr>
        <w:spacing w:line="279" w:lineRule="auto"/>
        <w:rPr>
          <w:rFonts w:ascii="Microsoft JhengHei"/>
          <w:sz w:val="21"/>
        </w:rPr>
      </w:pPr>
    </w:p>
    <w:p>
      <w:pPr>
        <w:spacing w:line="279" w:lineRule="auto"/>
        <w:rPr>
          <w:rFonts w:ascii="Microsoft JhengHei"/>
          <w:sz w:val="21"/>
        </w:rPr>
      </w:pPr>
    </w:p>
    <w:p>
      <w:pPr>
        <w:spacing w:line="279" w:lineRule="auto"/>
        <w:rPr>
          <w:rFonts w:ascii="Microsoft JhengHei"/>
          <w:sz w:val="21"/>
        </w:rPr>
      </w:pPr>
    </w:p>
    <w:p>
      <w:pPr>
        <w:spacing w:line="280" w:lineRule="auto"/>
        <w:rPr>
          <w:rFonts w:ascii="Microsoft JhengHei"/>
          <w:sz w:val="21"/>
        </w:rPr>
      </w:pPr>
    </w:p>
    <w:p>
      <w:pPr>
        <w:spacing w:before="156" w:line="180" w:lineRule="auto"/>
        <w:ind w:firstLine="1456"/>
        <w:rPr>
          <w:rFonts w:ascii="Microsoft JhengHei" w:hAnsi="Microsoft JhengHei" w:eastAsia="仿宋_GB2312" w:cs="Microsoft JhengHei"/>
          <w:sz w:val="36"/>
          <w:szCs w:val="36"/>
        </w:rPr>
      </w:pPr>
      <w:r>
        <w:rPr>
          <w:rFonts w:ascii="Microsoft JhengHei" w:hAnsi="Microsoft JhengHei" w:eastAsia="仿宋_GB2312" w:cs="Microsoft JhengHei"/>
          <w:spacing w:val="-4"/>
          <w:sz w:val="36"/>
          <w:szCs w:val="36"/>
        </w:rPr>
        <w:t>作品名称</w:t>
      </w:r>
      <w:r>
        <w:rPr>
          <w:rFonts w:ascii="Microsoft JhengHei" w:hAnsi="Microsoft JhengHei" w:eastAsia="仿宋_GB2312" w:cs="Microsoft JhengHei"/>
          <w:sz w:val="36"/>
          <w:szCs w:val="36"/>
          <w:u w:val="single" w:color="auto"/>
        </w:rPr>
        <w:t xml:space="preserve">                              </w:t>
      </w:r>
    </w:p>
    <w:p>
      <w:pPr>
        <w:spacing w:before="150" w:line="180" w:lineRule="auto"/>
        <w:ind w:firstLine="1513"/>
        <w:rPr>
          <w:rFonts w:ascii="Microsoft JhengHei" w:hAnsi="Microsoft JhengHei" w:eastAsia="仿宋_GB2312" w:cs="Microsoft JhengHei"/>
          <w:sz w:val="36"/>
          <w:szCs w:val="36"/>
        </w:rPr>
      </w:pPr>
      <w:r>
        <w:rPr>
          <w:rFonts w:ascii="Microsoft JhengHei" w:hAnsi="Microsoft JhengHei" w:eastAsia="仿宋_GB2312" w:cs="Microsoft JhengHei"/>
          <w:spacing w:val="-14"/>
          <w:sz w:val="36"/>
          <w:szCs w:val="36"/>
        </w:rPr>
        <w:t>申报单位</w:t>
      </w:r>
    </w:p>
    <w:p>
      <w:pPr>
        <w:spacing w:before="179" w:line="180" w:lineRule="auto"/>
        <w:ind w:firstLine="1428"/>
        <w:rPr>
          <w:rFonts w:ascii="Microsoft JhengHei" w:hAnsi="Microsoft JhengHei" w:eastAsia="仿宋_GB2312" w:cs="Microsoft JhengHei"/>
          <w:sz w:val="32"/>
          <w:szCs w:val="32"/>
        </w:rPr>
      </w:pPr>
      <w:r>
        <w:rPr>
          <w:rFonts w:ascii="Microsoft JhengHei" w:hAnsi="Microsoft JhengHei" w:eastAsia="仿宋_GB2312" w:cs="Microsoft JhengHei"/>
          <w:spacing w:val="-23"/>
          <w:sz w:val="32"/>
          <w:szCs w:val="32"/>
        </w:rPr>
        <w:t>（加盖公章）</w:t>
      </w:r>
      <w:r>
        <w:rPr>
          <w:rFonts w:ascii="Microsoft JhengHei" w:hAnsi="Microsoft JhengHei" w:eastAsia="仿宋_GB2312" w:cs="Microsoft JhengHei"/>
          <w:sz w:val="32"/>
          <w:szCs w:val="32"/>
          <w:u w:val="single" w:color="auto"/>
        </w:rPr>
        <w:t xml:space="preserve">                              </w:t>
      </w:r>
    </w:p>
    <w:p>
      <w:pPr>
        <w:spacing w:before="189" w:line="180" w:lineRule="auto"/>
        <w:ind w:firstLine="1513"/>
        <w:rPr>
          <w:rFonts w:ascii="Microsoft JhengHei" w:hAnsi="Microsoft JhengHei" w:eastAsia="Microsoft JhengHei" w:cs="Microsoft JhengHei"/>
          <w:sz w:val="36"/>
          <w:szCs w:val="36"/>
        </w:rPr>
      </w:pPr>
      <w:r>
        <w:rPr>
          <w:rFonts w:ascii="Microsoft JhengHei" w:hAnsi="Microsoft JhengHei" w:eastAsia="仿宋_GB2312" w:cs="Microsoft JhengHei"/>
          <w:spacing w:val="-17"/>
          <w:sz w:val="36"/>
          <w:szCs w:val="36"/>
        </w:rPr>
        <w:t>申报日期</w:t>
      </w:r>
      <w:r>
        <w:rPr>
          <w:rFonts w:ascii="Microsoft JhengHei" w:hAnsi="Microsoft JhengHei" w:eastAsia="仿宋_GB2312" w:cs="Microsoft JhengHei"/>
          <w:spacing w:val="2"/>
          <w:sz w:val="36"/>
          <w:szCs w:val="36"/>
          <w:u w:val="single" w:color="auto"/>
        </w:rPr>
        <w:t xml:space="preserve">          </w:t>
      </w:r>
      <w:r>
        <w:rPr>
          <w:rFonts w:ascii="Microsoft JhengHei" w:hAnsi="Microsoft JhengHei" w:eastAsia="仿宋_GB2312" w:cs="Microsoft JhengHei"/>
          <w:spacing w:val="-17"/>
          <w:sz w:val="36"/>
          <w:szCs w:val="36"/>
        </w:rPr>
        <w:t>年</w:t>
      </w:r>
      <w:r>
        <w:rPr>
          <w:rFonts w:ascii="Microsoft JhengHei" w:hAnsi="Microsoft JhengHei" w:eastAsia="仿宋_GB2312" w:cs="Microsoft JhengHei"/>
          <w:spacing w:val="3"/>
          <w:sz w:val="36"/>
          <w:szCs w:val="36"/>
          <w:u w:val="single" w:color="auto"/>
        </w:rPr>
        <w:t xml:space="preserve">        </w:t>
      </w:r>
      <w:r>
        <w:rPr>
          <w:rFonts w:ascii="Microsoft JhengHei" w:hAnsi="Microsoft JhengHei" w:eastAsia="仿宋_GB2312" w:cs="Microsoft JhengHei"/>
          <w:spacing w:val="-17"/>
          <w:sz w:val="36"/>
          <w:szCs w:val="36"/>
        </w:rPr>
        <w:t>月</w:t>
      </w:r>
      <w:r>
        <w:rPr>
          <w:rFonts w:ascii="Microsoft JhengHei" w:hAnsi="Microsoft JhengHei" w:eastAsia="仿宋_GB2312" w:cs="Microsoft JhengHei"/>
          <w:spacing w:val="1"/>
          <w:sz w:val="36"/>
          <w:szCs w:val="36"/>
          <w:u w:val="single" w:color="auto"/>
        </w:rPr>
        <w:t xml:space="preserve">         </w:t>
      </w:r>
      <w:r>
        <w:rPr>
          <w:rFonts w:ascii="Microsoft JhengHei" w:hAnsi="Microsoft JhengHei" w:eastAsia="仿宋_GB2312" w:cs="Microsoft JhengHei"/>
          <w:spacing w:val="-17"/>
          <w:sz w:val="36"/>
          <w:szCs w:val="36"/>
        </w:rPr>
        <w:t>日</w:t>
      </w:r>
    </w:p>
    <w:p>
      <w:pPr>
        <w:spacing w:line="254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before="93" w:line="277" w:lineRule="auto"/>
        <w:ind w:left="2828" w:right="1119" w:hanging="151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</w:rPr>
        <w:t>江苏省社会主义核心价值观主题微电影（微视频）</w:t>
      </w:r>
      <w:r>
        <w:rPr>
          <w:rFonts w:ascii="楷体" w:hAnsi="楷体" w:eastAsia="楷体" w:cs="楷体"/>
          <w:spacing w:val="19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"/>
          <w:sz w:val="28"/>
          <w:szCs w:val="28"/>
        </w:rPr>
        <w:t>征集展播活动办公室印制</w:t>
      </w: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ectPr>
          <w:headerReference r:id="rId5" w:type="default"/>
          <w:pgSz w:w="11905" w:h="16840"/>
          <w:pgMar w:top="400" w:right="1753" w:bottom="0" w:left="1585" w:header="0" w:footer="0" w:gutter="0"/>
          <w:cols w:space="720" w:num="1"/>
        </w:sectPr>
      </w:pPr>
    </w:p>
    <w:p/>
    <w:p/>
    <w:p/>
    <w:p/>
    <w:p/>
    <w:p/>
    <w:p>
      <w:pPr>
        <w:spacing w:line="75" w:lineRule="auto"/>
        <w:rPr>
          <w:rFonts w:ascii="Arial"/>
          <w:sz w:val="2"/>
        </w:rPr>
      </w:pPr>
    </w:p>
    <w:tbl>
      <w:tblPr>
        <w:tblStyle w:val="4"/>
        <w:tblW w:w="9104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063"/>
        <w:gridCol w:w="1273"/>
        <w:gridCol w:w="567"/>
        <w:gridCol w:w="1697"/>
        <w:gridCol w:w="1557"/>
        <w:gridCol w:w="14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11" w:hRule="atLeast"/>
        </w:trPr>
        <w:tc>
          <w:tcPr>
            <w:tcW w:w="1523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197" w:line="184" w:lineRule="auto"/>
              <w:ind w:firstLine="123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3"/>
                <w:sz w:val="32"/>
                <w:szCs w:val="32"/>
              </w:rPr>
              <w:t>作品名称</w:t>
            </w:r>
          </w:p>
        </w:tc>
        <w:tc>
          <w:tcPr>
            <w:tcW w:w="7581" w:type="dxa"/>
            <w:gridSpan w:val="6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3" w:type="dxa"/>
            <w:tcBorders>
              <w:left w:val="single" w:color="000000" w:sz="6" w:space="0"/>
            </w:tcBorders>
            <w:vAlign w:val="top"/>
          </w:tcPr>
          <w:p>
            <w:pPr>
              <w:spacing w:before="150" w:line="184" w:lineRule="auto"/>
              <w:ind w:firstLine="223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16"/>
                <w:sz w:val="32"/>
                <w:szCs w:val="32"/>
              </w:rPr>
              <w:t>时</w:t>
            </w:r>
            <w:r>
              <w:rPr>
                <w:rFonts w:ascii="黑体" w:hAnsi="黑体" w:eastAsia="黑体" w:cs="黑体"/>
                <w:spacing w:val="7"/>
                <w:sz w:val="32"/>
                <w:szCs w:val="32"/>
              </w:rPr>
              <w:t xml:space="preserve">   </w:t>
            </w:r>
            <w:r>
              <w:rPr>
                <w:rFonts w:ascii="黑体" w:hAnsi="黑体" w:eastAsia="黑体" w:cs="黑体"/>
                <w:spacing w:val="-16"/>
                <w:sz w:val="32"/>
                <w:szCs w:val="32"/>
              </w:rPr>
              <w:t>长</w:t>
            </w:r>
          </w:p>
        </w:tc>
        <w:tc>
          <w:tcPr>
            <w:tcW w:w="7581" w:type="dxa"/>
            <w:gridSpan w:val="6"/>
            <w:tcBorders>
              <w:right w:val="single" w:color="000000" w:sz="6" w:space="0"/>
            </w:tcBorders>
            <w:vAlign w:val="top"/>
          </w:tcPr>
          <w:p>
            <w:pPr>
              <w:spacing w:before="124" w:line="180" w:lineRule="auto"/>
              <w:ind w:firstLine="3238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32"/>
                <w:szCs w:val="32"/>
              </w:rPr>
              <w:t>分</w:t>
            </w:r>
            <w:r>
              <w:rPr>
                <w:rFonts w:ascii="Microsoft JhengHei" w:hAnsi="Microsoft JhengHei" w:eastAsia="Microsoft JhengHei" w:cs="Microsoft JhengHei"/>
                <w:spacing w:val="2"/>
                <w:sz w:val="32"/>
                <w:szCs w:val="32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7"/>
                <w:sz w:val="32"/>
                <w:szCs w:val="32"/>
              </w:rPr>
              <w:t>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523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346" w:lineRule="auto"/>
              <w:rPr>
                <w:rFonts w:ascii="Microsoft JhengHei"/>
                <w:sz w:val="21"/>
              </w:rPr>
            </w:pPr>
          </w:p>
          <w:p>
            <w:pPr>
              <w:spacing w:line="347" w:lineRule="auto"/>
              <w:rPr>
                <w:rFonts w:ascii="Microsoft JhengHei"/>
                <w:sz w:val="21"/>
              </w:rPr>
            </w:pPr>
          </w:p>
          <w:p>
            <w:pPr>
              <w:spacing w:before="105" w:line="184" w:lineRule="auto"/>
              <w:ind w:firstLine="153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8"/>
                <w:sz w:val="32"/>
                <w:szCs w:val="32"/>
              </w:rPr>
              <w:t>申报单位</w:t>
            </w:r>
          </w:p>
        </w:tc>
        <w:tc>
          <w:tcPr>
            <w:tcW w:w="2336" w:type="dxa"/>
            <w:gridSpan w:val="2"/>
            <w:vAlign w:val="top"/>
          </w:tcPr>
          <w:p>
            <w:pPr>
              <w:spacing w:before="47" w:line="193" w:lineRule="auto"/>
              <w:ind w:firstLine="544"/>
              <w:rPr>
                <w:rFonts w:ascii="Microsoft JhengHei" w:hAnsi="Microsoft JhengHei" w:eastAsia="Microsoft JhengHei" w:cs="Microsoft JhengHei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7"/>
                <w:sz w:val="32"/>
                <w:szCs w:val="32"/>
              </w:rPr>
              <w:t>单位全称</w:t>
            </w:r>
            <w:r>
              <w:rPr>
                <w:rFonts w:ascii="黑体" w:hAnsi="黑体" w:eastAsia="黑体" w:cs="黑体"/>
                <w:sz w:val="32"/>
                <w:szCs w:val="32"/>
              </w:rPr>
              <w:t xml:space="preserve">    </w:t>
            </w:r>
            <w:bookmarkStart w:id="0" w:name="_GoBack"/>
            <w:r>
              <w:rPr>
                <w:rFonts w:ascii="Microsoft JhengHei" w:hAnsi="Microsoft JhengHei" w:eastAsia="仿宋_GB2312" w:cs="Microsoft JhengHei"/>
                <w:spacing w:val="-11"/>
                <w:sz w:val="30"/>
                <w:szCs w:val="30"/>
              </w:rPr>
              <w:t>（含版权所有方）</w:t>
            </w:r>
            <w:bookmarkEnd w:id="0"/>
          </w:p>
        </w:tc>
        <w:tc>
          <w:tcPr>
            <w:tcW w:w="5245" w:type="dxa"/>
            <w:gridSpan w:val="4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3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336" w:type="dxa"/>
            <w:gridSpan w:val="2"/>
            <w:vAlign w:val="top"/>
          </w:tcPr>
          <w:p>
            <w:pPr>
              <w:spacing w:before="152" w:line="184" w:lineRule="auto"/>
              <w:ind w:firstLine="538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3"/>
                <w:sz w:val="32"/>
                <w:szCs w:val="32"/>
              </w:rPr>
              <w:t>详细地址</w:t>
            </w:r>
          </w:p>
        </w:tc>
        <w:tc>
          <w:tcPr>
            <w:tcW w:w="5245" w:type="dxa"/>
            <w:gridSpan w:val="4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3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33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438" w:line="184" w:lineRule="auto"/>
              <w:ind w:firstLine="536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13"/>
                <w:sz w:val="32"/>
                <w:szCs w:val="32"/>
              </w:rPr>
              <w:t>联</w:t>
            </w:r>
            <w:r>
              <w:rPr>
                <w:rFonts w:ascii="黑体" w:hAnsi="黑体" w:eastAsia="黑体" w:cs="黑体"/>
                <w:spacing w:val="26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32"/>
                <w:szCs w:val="32"/>
              </w:rPr>
              <w:t>系</w:t>
            </w:r>
            <w:r>
              <w:rPr>
                <w:rFonts w:ascii="黑体" w:hAnsi="黑体" w:eastAsia="黑体" w:cs="黑体"/>
                <w:spacing w:val="19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32"/>
                <w:szCs w:val="32"/>
              </w:rPr>
              <w:t>人</w:t>
            </w:r>
          </w:p>
        </w:tc>
        <w:tc>
          <w:tcPr>
            <w:tcW w:w="2264" w:type="dxa"/>
            <w:gridSpan w:val="2"/>
            <w:vAlign w:val="top"/>
          </w:tcPr>
          <w:p>
            <w:pPr>
              <w:spacing w:before="153" w:line="184" w:lineRule="auto"/>
              <w:ind w:firstLine="666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8"/>
                <w:sz w:val="32"/>
                <w:szCs w:val="32"/>
              </w:rPr>
              <w:t>姓</w:t>
            </w:r>
            <w:r>
              <w:rPr>
                <w:rFonts w:ascii="黑体" w:hAnsi="黑体" w:eastAsia="黑体" w:cs="黑体"/>
                <w:spacing w:val="9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黑体"/>
                <w:spacing w:val="-8"/>
                <w:sz w:val="32"/>
                <w:szCs w:val="32"/>
              </w:rPr>
              <w:t>名</w:t>
            </w:r>
          </w:p>
        </w:tc>
        <w:tc>
          <w:tcPr>
            <w:tcW w:w="2981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spacing w:before="153" w:line="184" w:lineRule="auto"/>
              <w:ind w:firstLine="103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11"/>
                <w:sz w:val="32"/>
                <w:szCs w:val="32"/>
              </w:rPr>
              <w:t>手</w:t>
            </w:r>
            <w:r>
              <w:rPr>
                <w:rFonts w:ascii="黑体" w:hAnsi="黑体" w:eastAsia="黑体" w:cs="黑体"/>
                <w:spacing w:val="6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32"/>
                <w:szCs w:val="32"/>
              </w:rPr>
              <w:t>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23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33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264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1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before="108" w:line="180" w:lineRule="auto"/>
              <w:ind w:firstLine="175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1"/>
                <w:sz w:val="32"/>
                <w:szCs w:val="32"/>
              </w:rPr>
              <w:t>主</w:t>
            </w:r>
            <w:r>
              <w:rPr>
                <w:rFonts w:ascii="黑体" w:hAnsi="黑体" w:eastAsia="黑体" w:cs="黑体"/>
                <w:spacing w:val="146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32"/>
                <w:szCs w:val="32"/>
              </w:rPr>
              <w:t>创</w:t>
            </w:r>
            <w:r>
              <w:rPr>
                <w:rFonts w:ascii="黑体" w:hAnsi="黑体" w:eastAsia="黑体" w:cs="黑体"/>
                <w:spacing w:val="145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32"/>
                <w:szCs w:val="32"/>
              </w:rPr>
              <w:t>人</w:t>
            </w:r>
            <w:r>
              <w:rPr>
                <w:rFonts w:ascii="黑体" w:hAnsi="黑体" w:eastAsia="黑体" w:cs="黑体"/>
                <w:spacing w:val="145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32"/>
                <w:szCs w:val="32"/>
              </w:rPr>
              <w:t>员</w:t>
            </w:r>
          </w:p>
        </w:tc>
        <w:tc>
          <w:tcPr>
            <w:tcW w:w="1063" w:type="dxa"/>
            <w:tcBorders>
              <w:left w:val="single" w:color="auto" w:sz="4" w:space="0"/>
            </w:tcBorders>
            <w:vAlign w:val="top"/>
          </w:tcPr>
          <w:p>
            <w:pPr>
              <w:spacing w:before="160" w:line="184" w:lineRule="auto"/>
              <w:ind w:firstLine="22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4"/>
                <w:sz w:val="32"/>
                <w:szCs w:val="32"/>
              </w:rPr>
              <w:t>编剧</w:t>
            </w:r>
          </w:p>
        </w:tc>
        <w:tc>
          <w:tcPr>
            <w:tcW w:w="1840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spacing w:before="160" w:line="184" w:lineRule="auto"/>
              <w:ind w:firstLine="236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主要演员</w:t>
            </w:r>
          </w:p>
        </w:tc>
        <w:tc>
          <w:tcPr>
            <w:tcW w:w="1557" w:type="dxa"/>
            <w:vAlign w:val="top"/>
          </w:tcPr>
          <w:p>
            <w:pPr>
              <w:spacing w:before="160" w:line="184" w:lineRule="auto"/>
              <w:ind w:firstLine="31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2"/>
                <w:sz w:val="32"/>
                <w:szCs w:val="32"/>
              </w:rPr>
              <w:t>剧中人</w:t>
            </w:r>
          </w:p>
        </w:tc>
        <w:tc>
          <w:tcPr>
            <w:tcW w:w="1424" w:type="dxa"/>
            <w:tcBorders>
              <w:right w:val="single" w:color="000000" w:sz="6" w:space="0"/>
            </w:tcBorders>
            <w:vAlign w:val="top"/>
          </w:tcPr>
          <w:p>
            <w:pPr>
              <w:spacing w:before="160" w:line="184" w:lineRule="auto"/>
              <w:ind w:firstLine="248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4"/>
                <w:sz w:val="32"/>
                <w:szCs w:val="32"/>
              </w:rPr>
              <w:t>扮演者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3" w:type="dxa"/>
            <w:tcBorders>
              <w:left w:val="single" w:color="auto" w:sz="4" w:space="0"/>
            </w:tcBorders>
            <w:vAlign w:val="top"/>
          </w:tcPr>
          <w:p>
            <w:pPr>
              <w:spacing w:before="159" w:line="184" w:lineRule="auto"/>
              <w:ind w:firstLine="22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4"/>
                <w:sz w:val="32"/>
                <w:szCs w:val="32"/>
              </w:rPr>
              <w:t>导演</w:t>
            </w:r>
          </w:p>
        </w:tc>
        <w:tc>
          <w:tcPr>
            <w:tcW w:w="1840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spacing w:before="159" w:line="184" w:lineRule="auto"/>
              <w:ind w:firstLine="393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男主角</w:t>
            </w:r>
          </w:p>
        </w:tc>
        <w:tc>
          <w:tcPr>
            <w:tcW w:w="155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2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3" w:type="dxa"/>
            <w:tcBorders>
              <w:left w:val="single" w:color="auto" w:sz="4" w:space="0"/>
            </w:tcBorders>
            <w:vAlign w:val="top"/>
          </w:tcPr>
          <w:p>
            <w:pPr>
              <w:spacing w:before="159" w:line="184" w:lineRule="auto"/>
              <w:ind w:firstLine="21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4"/>
                <w:sz w:val="32"/>
                <w:szCs w:val="32"/>
              </w:rPr>
              <w:t>摄像</w:t>
            </w:r>
          </w:p>
        </w:tc>
        <w:tc>
          <w:tcPr>
            <w:tcW w:w="1840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spacing w:before="159" w:line="184" w:lineRule="auto"/>
              <w:ind w:firstLine="387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5"/>
                <w:sz w:val="32"/>
                <w:szCs w:val="32"/>
              </w:rPr>
              <w:t>女主角</w:t>
            </w:r>
          </w:p>
        </w:tc>
        <w:tc>
          <w:tcPr>
            <w:tcW w:w="155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2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63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60" w:line="184" w:lineRule="auto"/>
              <w:ind w:firstLine="228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剪辑</w:t>
            </w:r>
          </w:p>
        </w:tc>
        <w:tc>
          <w:tcPr>
            <w:tcW w:w="184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97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57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2" w:hRule="atLeast"/>
        </w:trPr>
        <w:tc>
          <w:tcPr>
            <w:tcW w:w="152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extDirection w:val="tbRlV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before="108" w:line="180" w:lineRule="auto"/>
              <w:ind w:firstLine="1901" w:firstLineChars="598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1"/>
                <w:sz w:val="32"/>
                <w:szCs w:val="32"/>
              </w:rPr>
              <w:t>单</w:t>
            </w:r>
            <w:r>
              <w:rPr>
                <w:rFonts w:ascii="黑体" w:hAnsi="黑体" w:eastAsia="黑体" w:cs="黑体"/>
                <w:spacing w:val="146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32"/>
                <w:szCs w:val="32"/>
              </w:rPr>
              <w:t>位</w:t>
            </w:r>
            <w:r>
              <w:rPr>
                <w:rFonts w:ascii="黑体" w:hAnsi="黑体" w:eastAsia="黑体" w:cs="黑体"/>
                <w:spacing w:val="145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32"/>
                <w:szCs w:val="32"/>
              </w:rPr>
              <w:t>推</w:t>
            </w:r>
            <w:r>
              <w:rPr>
                <w:rFonts w:ascii="黑体" w:hAnsi="黑体" w:eastAsia="黑体" w:cs="黑体"/>
                <w:spacing w:val="145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32"/>
                <w:szCs w:val="32"/>
              </w:rPr>
              <w:t>选</w:t>
            </w:r>
            <w:r>
              <w:rPr>
                <w:rFonts w:ascii="黑体" w:hAnsi="黑体" w:eastAsia="黑体" w:cs="黑体"/>
                <w:spacing w:val="145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32"/>
                <w:szCs w:val="32"/>
              </w:rPr>
              <w:t>意</w:t>
            </w:r>
            <w:r>
              <w:rPr>
                <w:rFonts w:ascii="黑体" w:hAnsi="黑体" w:eastAsia="黑体" w:cs="黑体"/>
                <w:spacing w:val="145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32"/>
                <w:szCs w:val="32"/>
              </w:rPr>
              <w:t>见</w:t>
            </w:r>
          </w:p>
        </w:tc>
        <w:tc>
          <w:tcPr>
            <w:tcW w:w="7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  <w:p>
            <w:pPr>
              <w:rPr>
                <w:rFonts w:ascii="Microsoft JhengHei"/>
                <w:sz w:val="21"/>
              </w:rPr>
            </w:pPr>
            <w:r>
              <w:rPr>
                <w:rFonts w:ascii="Microsoft JhengHei" w:hAnsi="Microsoft JhengHei" w:eastAsia="仿宋_GB2312" w:cs="Microsoft JhengHei"/>
                <w:spacing w:val="-20"/>
                <w:sz w:val="32"/>
                <w:szCs w:val="32"/>
              </w:rPr>
              <w:t>内容简介（</w:t>
            </w:r>
            <w:r>
              <w:rPr>
                <w:rFonts w:ascii="Microsoft JhengHei" w:hAnsi="Microsoft JhengHei" w:eastAsia="仿宋_GB2312" w:cs="Microsoft JhengHei"/>
                <w:spacing w:val="18"/>
                <w:w w:val="10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pacing w:val="-20"/>
                <w:sz w:val="32"/>
                <w:szCs w:val="32"/>
              </w:rPr>
              <w:t>200</w:t>
            </w:r>
            <w:r>
              <w:rPr>
                <w:rFonts w:ascii="Times New Roman" w:hAnsi="Times New Roman" w:eastAsia="仿宋_GB2312" w:cs="Times New Roman"/>
                <w:spacing w:val="31"/>
                <w:sz w:val="32"/>
                <w:szCs w:val="32"/>
              </w:rPr>
              <w:t xml:space="preserve"> </w:t>
            </w:r>
            <w:r>
              <w:rPr>
                <w:rFonts w:ascii="Microsoft JhengHei" w:hAnsi="Microsoft JhengHei" w:eastAsia="仿宋_GB2312" w:cs="Microsoft JhengHei"/>
                <w:spacing w:val="-20"/>
                <w:sz w:val="32"/>
                <w:szCs w:val="32"/>
              </w:rPr>
              <w:t>字左右）及推选意见</w:t>
            </w:r>
          </w:p>
          <w:p>
            <w:pPr>
              <w:rPr>
                <w:rFonts w:ascii="Microsoft JhengHei"/>
                <w:sz w:val="21"/>
              </w:rPr>
            </w:pPr>
          </w:p>
          <w:p>
            <w:pPr>
              <w:rPr>
                <w:rFonts w:ascii="Microsoft JhengHei"/>
                <w:sz w:val="21"/>
              </w:rPr>
            </w:pPr>
          </w:p>
          <w:p>
            <w:pPr>
              <w:rPr>
                <w:rFonts w:ascii="Microsoft JhengHei"/>
                <w:sz w:val="21"/>
              </w:rPr>
            </w:pPr>
          </w:p>
          <w:p>
            <w:pPr>
              <w:rPr>
                <w:rFonts w:ascii="Microsoft JhengHei"/>
                <w:sz w:val="21"/>
              </w:rPr>
            </w:pPr>
          </w:p>
          <w:p>
            <w:pPr>
              <w:rPr>
                <w:rFonts w:ascii="Microsoft JhengHei"/>
                <w:sz w:val="21"/>
              </w:rPr>
            </w:pPr>
          </w:p>
          <w:p>
            <w:pPr>
              <w:rPr>
                <w:rFonts w:ascii="Microsoft JhengHei"/>
                <w:sz w:val="21"/>
              </w:rPr>
            </w:pPr>
          </w:p>
          <w:p>
            <w:pPr>
              <w:rPr>
                <w:rFonts w:ascii="Microsoft JhengHei"/>
                <w:sz w:val="21"/>
              </w:rPr>
            </w:pPr>
          </w:p>
          <w:p>
            <w:pPr>
              <w:rPr>
                <w:rFonts w:ascii="Microsoft JhengHei"/>
                <w:sz w:val="21"/>
              </w:rPr>
            </w:pPr>
          </w:p>
          <w:p>
            <w:pPr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before="138" w:line="260" w:lineRule="auto"/>
              <w:ind w:left="4910" w:leftChars="2046" w:right="1326" w:hanging="613" w:hangingChars="219"/>
              <w:rPr>
                <w:rFonts w:hint="eastAsia" w:ascii="Microsoft JhengHei" w:hAnsi="Microsoft JhengHei" w:eastAsia="仿宋_GB2312" w:cs="Microsoft JhengHei"/>
                <w:spacing w:val="-20"/>
                <w:sz w:val="32"/>
                <w:szCs w:val="32"/>
                <w:lang w:eastAsia="zh-CN"/>
              </w:rPr>
            </w:pPr>
            <w:r>
              <w:rPr>
                <w:rFonts w:ascii="Microsoft JhengHei" w:hAnsi="Microsoft JhengHei" w:eastAsia="仿宋_GB2312" w:cs="Microsoft JhengHei"/>
                <w:spacing w:val="-20"/>
                <w:sz w:val="32"/>
                <w:szCs w:val="32"/>
              </w:rPr>
              <w:t>（加盖公章</w:t>
            </w:r>
            <w:r>
              <w:rPr>
                <w:rFonts w:hint="eastAsia" w:ascii="Microsoft JhengHei" w:hAnsi="Microsoft JhengHei" w:eastAsia="仿宋_GB2312" w:cs="Microsoft JhengHei"/>
                <w:spacing w:val="-20"/>
                <w:sz w:val="32"/>
                <w:szCs w:val="32"/>
                <w:lang w:eastAsia="zh-CN"/>
              </w:rPr>
              <w:t>）</w:t>
            </w:r>
          </w:p>
          <w:p>
            <w:pPr>
              <w:spacing w:before="138" w:line="260" w:lineRule="auto"/>
              <w:ind w:right="1326" w:firstLine="4480" w:firstLineChars="1600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仿宋_GB2312" w:cs="Microsoft JhengHei"/>
                <w:spacing w:val="-20"/>
                <w:sz w:val="32"/>
                <w:szCs w:val="32"/>
              </w:rPr>
              <w:t>年</w:t>
            </w:r>
            <w:r>
              <w:rPr>
                <w:rFonts w:hint="eastAsia" w:ascii="Microsoft JhengHei" w:hAnsi="Microsoft JhengHei" w:eastAsia="仿宋_GB2312" w:cs="Microsoft JhengHei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Microsoft JhengHei" w:hAnsi="Microsoft JhengHei" w:eastAsia="仿宋_GB2312" w:cs="Microsoft JhengHei"/>
                <w:spacing w:val="-20"/>
                <w:sz w:val="32"/>
                <w:szCs w:val="32"/>
              </w:rPr>
              <w:t xml:space="preserve">    月     日</w:t>
            </w:r>
          </w:p>
        </w:tc>
      </w:tr>
    </w:tbl>
    <w:p>
      <w:pPr>
        <w:spacing w:before="82" w:line="18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>
      <w:headerReference r:id="rId6" w:type="default"/>
      <w:pgSz w:w="11905" w:h="16840"/>
      <w:pgMar w:top="400" w:right="1401" w:bottom="0" w:left="159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CB52AA4-22C4-49C3-A16B-30279DC4DF0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F4D1C93-7EF3-418D-88AF-529B61D7BAA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  <w:embedRegular r:id="rId3" w:fontKey="{D3BC3BF1-84E7-4786-9BD2-734CD971AA2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25C9FE7-92AE-4D71-B7E1-1E06BE3020B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1865DA9E-51EC-4E35-808F-FBEA37824D7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49F23385-B111-4A4A-9AAB-0A960C3055D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41E5457"/>
    <w:rsid w:val="0FD92BD2"/>
    <w:rsid w:val="136042D1"/>
    <w:rsid w:val="17B94664"/>
    <w:rsid w:val="282D32CE"/>
    <w:rsid w:val="36BF7A4C"/>
    <w:rsid w:val="453345DF"/>
    <w:rsid w:val="5BB94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2021-09-10T17:59:00Z</dcterms:created>
  <dc:creator>wcy</dc:creator>
  <cp:lastModifiedBy>宋骁</cp:lastModifiedBy>
  <dcterms:modified xsi:type="dcterms:W3CDTF">2021-09-15T01:12:58Z</dcterms:modified>
  <dc:title>&lt;4D6963726F736F667420576F7264202D20B9D8D3DABED9B0EC32303231C4EABDADCBD5CAA1C9E7BBE1D6F7D2E5BACBD0C4BCDBD6B5B9DBD6F7CCE2CEA2B5E7D3B0D5F7BCAFD5B9B2A5BBEEB6AFB5C4CDA8D6AA2E646F6378&gt;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2021-09-13T17:34:36Z</vt:filetime>
  </property>
  <property fmtid="{D5CDD505-2E9C-101B-9397-08002B2CF9AE}" pid="4" name="KSOProductBuildVer">
    <vt:lpwstr>2052-11.1.0.10700</vt:lpwstr>
  </property>
  <property fmtid="{D5CDD505-2E9C-101B-9397-08002B2CF9AE}" pid="5" name="ICV">
    <vt:lpwstr>2E7F6CB714DD4DE2870AD1262E66EB61</vt:lpwstr>
  </property>
</Properties>
</file>